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381" w:rsidRDefault="003D0381" w:rsidP="003D0381">
      <w:pPr>
        <w:pStyle w:val="1"/>
        <w:pBdr>
          <w:bottom w:val="single" w:sz="6" w:space="0" w:color="D6DDB9"/>
        </w:pBdr>
        <w:shd w:val="clear" w:color="auto" w:fill="F4F4F4"/>
        <w:spacing w:before="120" w:after="120" w:line="528" w:lineRule="atLeast"/>
        <w:ind w:left="150" w:right="150"/>
        <w:rPr>
          <w:rFonts w:ascii="Arial" w:eastAsia="Times New Roman" w:hAnsi="Arial" w:cs="Arial"/>
          <w:color w:val="000000" w:themeColor="text1"/>
          <w:kern w:val="36"/>
          <w:sz w:val="44"/>
          <w:szCs w:val="44"/>
          <w:lang w:eastAsia="ru-RU"/>
        </w:rPr>
      </w:pPr>
      <w:r>
        <w:rPr>
          <w:rStyle w:val="c8"/>
          <w:b/>
          <w:bCs/>
          <w:color w:val="000000" w:themeColor="text1"/>
          <w:sz w:val="48"/>
          <w:szCs w:val="48"/>
        </w:rPr>
        <w:t xml:space="preserve">    </w:t>
      </w:r>
      <w:r w:rsidRPr="003D0381">
        <w:rPr>
          <w:rFonts w:ascii="Arial" w:eastAsia="Times New Roman" w:hAnsi="Arial" w:cs="Arial"/>
          <w:color w:val="000000" w:themeColor="text1"/>
          <w:kern w:val="36"/>
          <w:sz w:val="44"/>
          <w:szCs w:val="44"/>
          <w:lang w:eastAsia="ru-RU"/>
        </w:rPr>
        <w:t>Консультация для родителей на тему</w:t>
      </w:r>
    </w:p>
    <w:p w:rsidR="003D0381" w:rsidRPr="003D0381" w:rsidRDefault="003D0381" w:rsidP="003D0381">
      <w:pPr>
        <w:pStyle w:val="1"/>
        <w:pBdr>
          <w:bottom w:val="single" w:sz="6" w:space="0" w:color="D6DDB9"/>
        </w:pBdr>
        <w:shd w:val="clear" w:color="auto" w:fill="F4F4F4"/>
        <w:spacing w:before="120" w:after="120" w:line="528" w:lineRule="atLeast"/>
        <w:ind w:left="150" w:right="150"/>
        <w:rPr>
          <w:rFonts w:ascii="Arial" w:eastAsia="Times New Roman" w:hAnsi="Arial" w:cs="Arial"/>
          <w:color w:val="000000" w:themeColor="text1"/>
          <w:kern w:val="36"/>
          <w:sz w:val="44"/>
          <w:szCs w:val="44"/>
          <w:lang w:eastAsia="ru-RU"/>
        </w:rPr>
      </w:pPr>
      <w:r>
        <w:rPr>
          <w:rFonts w:ascii="Arial" w:eastAsia="Times New Roman" w:hAnsi="Arial" w:cs="Arial"/>
          <w:color w:val="000000" w:themeColor="text1"/>
          <w:kern w:val="36"/>
          <w:sz w:val="44"/>
          <w:szCs w:val="44"/>
          <w:lang w:eastAsia="ru-RU"/>
        </w:rPr>
        <w:t xml:space="preserve">      </w:t>
      </w:r>
      <w:r w:rsidRPr="003D0381">
        <w:rPr>
          <w:rFonts w:ascii="Arial" w:eastAsia="Times New Roman" w:hAnsi="Arial" w:cs="Arial"/>
          <w:color w:val="000000" w:themeColor="text1"/>
          <w:kern w:val="36"/>
          <w:sz w:val="44"/>
          <w:szCs w:val="44"/>
          <w:lang w:eastAsia="ru-RU"/>
        </w:rPr>
        <w:t xml:space="preserve"> что рассказать детям о 23 февраля</w:t>
      </w:r>
      <w:r>
        <w:rPr>
          <w:rFonts w:ascii="Arial" w:eastAsia="Times New Roman" w:hAnsi="Arial" w:cs="Arial"/>
          <w:color w:val="000000" w:themeColor="text1"/>
          <w:kern w:val="36"/>
          <w:sz w:val="44"/>
          <w:szCs w:val="44"/>
          <w:lang w:eastAsia="ru-RU"/>
        </w:rPr>
        <w:t>.</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p>
    <w:p w:rsidR="003D0381" w:rsidRDefault="003D0381" w:rsidP="003D0381">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Два десятка лет назад праздник 23 февраля носил несколько иное название - День Советской Армии и Военно-морского флота.</w:t>
      </w:r>
    </w:p>
    <w:p w:rsidR="003D0381" w:rsidRDefault="003D0381" w:rsidP="003D0381">
      <w:pPr>
        <w:pStyle w:val="c1"/>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 xml:space="preserve">Тем не менее, смысл и значение праздника остаются, прежними и сейчас. </w:t>
      </w:r>
    </w:p>
    <w:p w:rsidR="003D0381" w:rsidRDefault="003D0381" w:rsidP="003D0381">
      <w:pPr>
        <w:pStyle w:val="c1"/>
        <w:shd w:val="clear" w:color="auto" w:fill="FFFFFF"/>
        <w:spacing w:before="0" w:beforeAutospacing="0" w:after="0" w:afterAutospacing="0"/>
        <w:ind w:firstLine="708"/>
        <w:jc w:val="both"/>
        <w:rPr>
          <w:rFonts w:ascii="Calibri" w:hAnsi="Calibri"/>
          <w:color w:val="000000"/>
          <w:sz w:val="22"/>
          <w:szCs w:val="22"/>
        </w:rPr>
      </w:pPr>
      <w:bookmarkStart w:id="0" w:name="_GoBack"/>
      <w:bookmarkEnd w:id="0"/>
      <w:r>
        <w:rPr>
          <w:rStyle w:val="c0"/>
          <w:color w:val="000000"/>
          <w:sz w:val="28"/>
          <w:szCs w:val="28"/>
        </w:rPr>
        <w:t>Мы поздравляем наших пап, дедушек, дядей, братьев, друзей с этим доблестным праздником.</w:t>
      </w:r>
    </w:p>
    <w:p w:rsidR="003D0381" w:rsidRDefault="003D0381" w:rsidP="003D0381">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23 февраля — праздник мужества, храбрости, смелости и отваги. Даже маленький мальчик может быть защитником. Пусть пока ещё не Отечества, но защитить слабых,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3D0381" w:rsidRDefault="003D0381" w:rsidP="003D0381">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w:t>
      </w:r>
    </w:p>
    <w:p w:rsidR="003D0381" w:rsidRDefault="003D0381" w:rsidP="003D0381">
      <w:pPr>
        <w:pStyle w:val="c2"/>
        <w:shd w:val="clear" w:color="auto" w:fill="FFFFFF"/>
        <w:spacing w:before="0" w:beforeAutospacing="0" w:after="0" w:afterAutospacing="0"/>
        <w:jc w:val="center"/>
        <w:rPr>
          <w:rFonts w:ascii="Calibri" w:hAnsi="Calibri"/>
          <w:color w:val="000000"/>
          <w:sz w:val="22"/>
          <w:szCs w:val="22"/>
        </w:rPr>
      </w:pPr>
      <w:r>
        <w:rPr>
          <w:rStyle w:val="c10"/>
          <w:b/>
          <w:bCs/>
          <w:color w:val="000000"/>
          <w:sz w:val="40"/>
          <w:szCs w:val="40"/>
        </w:rPr>
        <w:t>Чем можно заняться с детьми дома и как отметить праздник?</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Взрослые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32"/>
          <w:szCs w:val="32"/>
        </w:rPr>
        <w:t>Игры по картине:</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1. Рисуем или лепим из пластилина 3 богатырей.</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2. Делаем доспехи для ребенка из бумаги или картона.</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3. Нарезаем цветную бумагу полосками и делаем кольчугу для любимого медведя. Из картона или фольги – меч для него. 4. Играем в защитников русской земли.</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32"/>
          <w:szCs w:val="32"/>
        </w:rPr>
        <w:t>Также можно посмотреть вместе с детьми мультфильмы, посвященные воинам и богатырям:</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«Садко богатый» (</w:t>
      </w:r>
      <w:proofErr w:type="spellStart"/>
      <w:r>
        <w:rPr>
          <w:rStyle w:val="c0"/>
          <w:color w:val="000000"/>
          <w:sz w:val="28"/>
          <w:szCs w:val="28"/>
        </w:rPr>
        <w:t>Союзмультфильм</w:t>
      </w:r>
      <w:proofErr w:type="spellEnd"/>
      <w:r>
        <w:rPr>
          <w:rStyle w:val="c0"/>
          <w:color w:val="000000"/>
          <w:sz w:val="28"/>
          <w:szCs w:val="28"/>
        </w:rPr>
        <w:t>, 1975г.)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xml:space="preserve">Мультфильмы из серии: «Былины. Василиса </w:t>
      </w:r>
      <w:proofErr w:type="spellStart"/>
      <w:r>
        <w:rPr>
          <w:rStyle w:val="c0"/>
          <w:color w:val="000000"/>
          <w:sz w:val="28"/>
          <w:szCs w:val="28"/>
        </w:rPr>
        <w:t>Микулишна</w:t>
      </w:r>
      <w:proofErr w:type="spellEnd"/>
      <w:r>
        <w:rPr>
          <w:rStyle w:val="c0"/>
          <w:color w:val="000000"/>
          <w:sz w:val="28"/>
          <w:szCs w:val="28"/>
        </w:rPr>
        <w:t>» (</w:t>
      </w:r>
      <w:proofErr w:type="spellStart"/>
      <w:r>
        <w:rPr>
          <w:rStyle w:val="c0"/>
          <w:color w:val="000000"/>
          <w:sz w:val="28"/>
          <w:szCs w:val="28"/>
        </w:rPr>
        <w:t>Союзмультфильм</w:t>
      </w:r>
      <w:proofErr w:type="spellEnd"/>
      <w:r>
        <w:rPr>
          <w:rStyle w:val="c0"/>
          <w:color w:val="000000"/>
          <w:sz w:val="28"/>
          <w:szCs w:val="28"/>
        </w:rPr>
        <w:t>, 1975г.)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«Детство Ратибора» (</w:t>
      </w:r>
      <w:proofErr w:type="spellStart"/>
      <w:r>
        <w:rPr>
          <w:rStyle w:val="c0"/>
          <w:color w:val="000000"/>
          <w:sz w:val="28"/>
          <w:szCs w:val="28"/>
        </w:rPr>
        <w:t>Союзмультфильм</w:t>
      </w:r>
      <w:proofErr w:type="spellEnd"/>
      <w:r>
        <w:rPr>
          <w:rStyle w:val="c0"/>
          <w:color w:val="000000"/>
          <w:sz w:val="28"/>
          <w:szCs w:val="28"/>
        </w:rPr>
        <w:t>, 1973г.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«Добрыня Никитич» (</w:t>
      </w:r>
      <w:proofErr w:type="spellStart"/>
      <w:r>
        <w:rPr>
          <w:rStyle w:val="c0"/>
          <w:color w:val="000000"/>
          <w:sz w:val="28"/>
          <w:szCs w:val="28"/>
        </w:rPr>
        <w:t>Союзмультфильм</w:t>
      </w:r>
      <w:proofErr w:type="spellEnd"/>
      <w:r>
        <w:rPr>
          <w:rStyle w:val="c0"/>
          <w:color w:val="000000"/>
          <w:sz w:val="28"/>
          <w:szCs w:val="28"/>
        </w:rPr>
        <w:t>, 1965г.)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«Илья Муромец» (</w:t>
      </w:r>
      <w:proofErr w:type="spellStart"/>
      <w:r>
        <w:rPr>
          <w:rStyle w:val="c0"/>
          <w:color w:val="000000"/>
          <w:sz w:val="28"/>
          <w:szCs w:val="28"/>
        </w:rPr>
        <w:t>Союзмультфильм</w:t>
      </w:r>
      <w:proofErr w:type="spellEnd"/>
      <w:r>
        <w:rPr>
          <w:rStyle w:val="c0"/>
          <w:color w:val="000000"/>
          <w:sz w:val="28"/>
          <w:szCs w:val="28"/>
        </w:rPr>
        <w:t>, 1975г.)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«Илья </w:t>
      </w:r>
      <w:proofErr w:type="spellStart"/>
      <w:proofErr w:type="gramStart"/>
      <w:r>
        <w:rPr>
          <w:rStyle w:val="c0"/>
          <w:color w:val="000000"/>
          <w:sz w:val="28"/>
          <w:szCs w:val="28"/>
        </w:rPr>
        <w:t>муромец</w:t>
      </w:r>
      <w:proofErr w:type="spellEnd"/>
      <w:proofErr w:type="gramEnd"/>
      <w:r>
        <w:rPr>
          <w:rStyle w:val="c0"/>
          <w:color w:val="000000"/>
          <w:sz w:val="28"/>
          <w:szCs w:val="28"/>
        </w:rPr>
        <w:t xml:space="preserve"> и Соловей-разбойник» (</w:t>
      </w:r>
      <w:proofErr w:type="spellStart"/>
      <w:r>
        <w:rPr>
          <w:rStyle w:val="c0"/>
          <w:color w:val="000000"/>
          <w:sz w:val="28"/>
          <w:szCs w:val="28"/>
        </w:rPr>
        <w:t>Союзмультфильм</w:t>
      </w:r>
      <w:proofErr w:type="spellEnd"/>
      <w:r>
        <w:rPr>
          <w:rStyle w:val="c0"/>
          <w:color w:val="000000"/>
          <w:sz w:val="28"/>
          <w:szCs w:val="28"/>
        </w:rPr>
        <w:t>, 1978г.)</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23 февраля – семейный праздник! Ни для кого не секрет, что главное для любого праздника – не подарок, а настроение и внимание, которое вы дарите близким. Именно поэтому важен не сувенир, купленный в магазине, а что и как будет придумано и сделано совместно с ребенком. Ведь сама подготовка – это уже праздник.</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украшения по 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Во-вторых, 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p>
    <w:p w:rsidR="003D0381" w:rsidRDefault="003D0381" w:rsidP="003D038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w:t>
      </w:r>
    </w:p>
    <w:p w:rsidR="00D43F99" w:rsidRDefault="00D43F99"/>
    <w:sectPr w:rsidR="00D43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94"/>
    <w:rsid w:val="000C0299"/>
    <w:rsid w:val="003D0381"/>
    <w:rsid w:val="00700394"/>
    <w:rsid w:val="00D43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AFC9A-258F-44A2-A839-6BC47A09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D03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D0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D0381"/>
  </w:style>
  <w:style w:type="character" w:customStyle="1" w:styleId="c0">
    <w:name w:val="c0"/>
    <w:basedOn w:val="a0"/>
    <w:rsid w:val="003D0381"/>
  </w:style>
  <w:style w:type="paragraph" w:customStyle="1" w:styleId="c2">
    <w:name w:val="c2"/>
    <w:basedOn w:val="a"/>
    <w:rsid w:val="003D0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D0381"/>
  </w:style>
  <w:style w:type="character" w:customStyle="1" w:styleId="c3">
    <w:name w:val="c3"/>
    <w:basedOn w:val="a0"/>
    <w:rsid w:val="003D0381"/>
  </w:style>
  <w:style w:type="character" w:customStyle="1" w:styleId="10">
    <w:name w:val="Заголовок 1 Знак"/>
    <w:basedOn w:val="a0"/>
    <w:link w:val="1"/>
    <w:uiPriority w:val="9"/>
    <w:rsid w:val="003D038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40314">
      <w:bodyDiv w:val="1"/>
      <w:marLeft w:val="0"/>
      <w:marRight w:val="0"/>
      <w:marTop w:val="0"/>
      <w:marBottom w:val="0"/>
      <w:divBdr>
        <w:top w:val="none" w:sz="0" w:space="0" w:color="auto"/>
        <w:left w:val="none" w:sz="0" w:space="0" w:color="auto"/>
        <w:bottom w:val="none" w:sz="0" w:space="0" w:color="auto"/>
        <w:right w:val="none" w:sz="0" w:space="0" w:color="auto"/>
      </w:divBdr>
    </w:div>
    <w:div w:id="111968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691</Words>
  <Characters>3944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2021-02-17T15:14:00Z</dcterms:created>
  <dcterms:modified xsi:type="dcterms:W3CDTF">2021-02-17T15:24:00Z</dcterms:modified>
</cp:coreProperties>
</file>